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26" w:rsidRPr="00BA6026" w:rsidRDefault="00BA6026" w:rsidP="00BA60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val="uk-UA" w:eastAsia="ru-RU"/>
        </w:rPr>
      </w:pPr>
      <w:bookmarkStart w:id="0" w:name="_GoBack"/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Прохідні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бали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та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обов’язкові</w:t>
      </w:r>
      <w:proofErr w:type="spellEnd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ru-RU"/>
        </w:rPr>
        <w:t>предмети</w:t>
      </w:r>
      <w:proofErr w:type="spellEnd"/>
    </w:p>
    <w:bookmarkEnd w:id="0"/>
    <w:p w:rsidR="00BA6026" w:rsidRDefault="00BA6026" w:rsidP="00BA60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ab/>
      </w: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  <w:t xml:space="preserve">Наразі обов’язковою дисципліною залишається література та мова, що є державною.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 списку входить математика</w:t>
      </w:r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Її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ожуть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змінювати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інші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предмети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більше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стосуються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обраного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фаху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Третій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іспит</w:t>
      </w:r>
      <w:proofErr w:type="spellEnd"/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здаватимуть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орієнтуючись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на ВИШ,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котрому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збираються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навчатися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</w:p>
    <w:p w:rsidR="00BA6026" w:rsidRDefault="00BA6026" w:rsidP="00BA6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uk-UA" w:eastAsia="ru-RU"/>
        </w:rPr>
      </w:pPr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За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ідсумками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тестування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що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проводилося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раніше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сертифікати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отримували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учні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котрі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реєструвалися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та проходили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його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Мінімального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балу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передбачалося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Тепер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з математики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потрібно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набрати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менше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9,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української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23, з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історії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держави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– 25.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Керівництво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Вишів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не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бажає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бачити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свої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аудиторіях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абітурієнтів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р</w:t>
      </w:r>
      <w:proofErr w:type="gram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івень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знань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котрих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proofErr w:type="spellStart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дорівнює</w:t>
      </w:r>
      <w:proofErr w:type="spellEnd"/>
      <w:r w:rsidRPr="00BA602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0. </w:t>
      </w:r>
    </w:p>
    <w:sectPr w:rsidR="00BA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26"/>
    <w:rsid w:val="005F4756"/>
    <w:rsid w:val="00927DFF"/>
    <w:rsid w:val="00AB10AA"/>
    <w:rsid w:val="00B41A44"/>
    <w:rsid w:val="00BA6026"/>
    <w:rsid w:val="00D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Mazyr</dc:creator>
  <cp:lastModifiedBy>Пользователь Windows</cp:lastModifiedBy>
  <cp:revision>4</cp:revision>
  <dcterms:created xsi:type="dcterms:W3CDTF">2017-10-23T07:22:00Z</dcterms:created>
  <dcterms:modified xsi:type="dcterms:W3CDTF">2017-10-23T07:22:00Z</dcterms:modified>
</cp:coreProperties>
</file>